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89" w:rsidRPr="00E76460" w:rsidRDefault="00BE6B89" w:rsidP="00BE6B89">
      <w:pPr>
        <w:widowControl w:val="0"/>
        <w:spacing w:after="0" w:line="360" w:lineRule="auto"/>
        <w:rPr>
          <w:rFonts w:ascii="Times New Roman" w:hAnsi="Times New Roman"/>
          <w:b/>
          <w:color w:val="800000"/>
          <w:sz w:val="32"/>
          <w:szCs w:val="32"/>
        </w:rPr>
      </w:pPr>
      <w:r w:rsidRPr="00E76460">
        <w:rPr>
          <w:rFonts w:ascii="Times New Roman" w:hAnsi="Times New Roman"/>
          <w:b/>
          <w:sz w:val="32"/>
          <w:szCs w:val="32"/>
        </w:rPr>
        <w:t>Обоснование выбора педагогической технологии.</w:t>
      </w:r>
    </w:p>
    <w:p w:rsidR="00BE6B89" w:rsidRPr="007D5C6A" w:rsidRDefault="00BE6B89" w:rsidP="00BE6B89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E76460">
        <w:rPr>
          <w:rFonts w:ascii="Times New Roman" w:hAnsi="Times New Roman"/>
          <w:b/>
          <w:sz w:val="32"/>
          <w:szCs w:val="32"/>
        </w:rPr>
        <w:t>2.1.  Моя педагогическая концепция.</w:t>
      </w:r>
    </w:p>
    <w:p w:rsidR="00BE6B89" w:rsidRPr="00A8064F" w:rsidRDefault="00BE6B89" w:rsidP="00BE6B8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Изменения, сегодня происходящие в общественной жизни, в сознании людей, способствуют тому, что в сфере образования появляются идеи и концепции, в которых отражается понимание перемен. Нас, учителей, охватывает желание методического обновления, жажда новых педагогических, образовательных технологий, технологий, ориентированных не на преподавание, а на процесс познания, не на усвоение готовых знаний, а на самостоятельную активную познавательную деятельность каждого ученика с учетом его способностей и возможностей. </w:t>
      </w:r>
    </w:p>
    <w:p w:rsidR="00BE6B89" w:rsidRPr="00A8064F" w:rsidRDefault="00BE6B89" w:rsidP="00BE6B89">
      <w:pPr>
        <w:spacing w:after="0" w:line="36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Моя педагогическая философия очень проста – каждый день ребенок уходит с победой. Необходимо помнить, что ребенок  не только ученик, он, прежде всего личность во всем </w:t>
      </w:r>
      <w:proofErr w:type="spellStart"/>
      <w:r w:rsidRPr="00A8064F">
        <w:rPr>
          <w:rFonts w:ascii="Times New Roman" w:hAnsi="Times New Roman"/>
          <w:sz w:val="28"/>
          <w:szCs w:val="28"/>
        </w:rPr>
        <w:t>многоцветии</w:t>
      </w:r>
      <w:proofErr w:type="spellEnd"/>
      <w:r w:rsidRPr="00A8064F">
        <w:rPr>
          <w:rFonts w:ascii="Times New Roman" w:hAnsi="Times New Roman"/>
          <w:sz w:val="28"/>
          <w:szCs w:val="28"/>
        </w:rPr>
        <w:t xml:space="preserve"> ее качеств, черт, проявлений. Нельзя ограничивать отношения с ребенком только сферой </w:t>
      </w:r>
      <w:proofErr w:type="spellStart"/>
      <w:r w:rsidRPr="00A8064F">
        <w:rPr>
          <w:rFonts w:ascii="Times New Roman" w:hAnsi="Times New Roman"/>
          <w:sz w:val="28"/>
          <w:szCs w:val="28"/>
        </w:rPr>
        <w:t>научения</w:t>
      </w:r>
      <w:proofErr w:type="spellEnd"/>
      <w:r w:rsidRPr="00A8064F">
        <w:rPr>
          <w:rFonts w:ascii="Times New Roman" w:hAnsi="Times New Roman"/>
          <w:sz w:val="28"/>
          <w:szCs w:val="28"/>
        </w:rPr>
        <w:t>.        Необходимо вникать в его духовный мир, в его жизнь, помня, что она гораздо шире и богаче, чем урок. Ребенок учится быть автором своей жизни, творящим себя.  Он хочет быть самим собой: думать, расти, творить, действовать, развиваться и быть свободным. Если он сумеет жить в гармонии с собой, то только тогда он будет счастлив. Основная идея концепции - научить учащихся и их родителей уметь анализировать уровень развития самого себя и своего ребенка с тем, чтобы шаг за шагом идти к совершенствованию себя: учебе и  личностном развитии.</w:t>
      </w:r>
      <w:r w:rsidRPr="00A8064F">
        <w:rPr>
          <w:rFonts w:ascii="Times New Roman" w:hAnsi="Times New Roman"/>
          <w:bCs/>
          <w:sz w:val="28"/>
          <w:szCs w:val="28"/>
        </w:rPr>
        <w:t xml:space="preserve">  Я  учу детей не только  читать, писать, считать и думать, мечтать и радоваться, а постепенно  и терпеливо прививаю им потребность трудиться, учу любить природу и все живое.</w:t>
      </w:r>
      <w:r w:rsidRPr="00A8064F">
        <w:t xml:space="preserve">  </w:t>
      </w:r>
      <w:r w:rsidRPr="00A8064F">
        <w:rPr>
          <w:rFonts w:ascii="Times New Roman" w:hAnsi="Times New Roman"/>
          <w:bCs/>
          <w:sz w:val="28"/>
          <w:szCs w:val="28"/>
        </w:rPr>
        <w:t xml:space="preserve">Отсюда цель   моей работы: обеспечить каждому  ученику условия для развития как субъекта, способного сделать осознанный выбор, критически мыслящего, обладающего коммуникативными навыками. </w:t>
      </w:r>
    </w:p>
    <w:p w:rsidR="00BE6B89" w:rsidRPr="00A8064F" w:rsidRDefault="00BE6B89" w:rsidP="00BE6B89">
      <w:pPr>
        <w:spacing w:after="0" w:line="36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 xml:space="preserve">Задачи:               </w:t>
      </w:r>
    </w:p>
    <w:p w:rsidR="00BE6B89" w:rsidRPr="00A8064F" w:rsidRDefault="00BE6B89" w:rsidP="00BE6B8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>Повышать уровень квалификации через обучение на курсах;</w:t>
      </w:r>
    </w:p>
    <w:p w:rsidR="00BE6B89" w:rsidRPr="00A8064F" w:rsidRDefault="00BE6B89" w:rsidP="00BE6B8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>Изучить теоретические основы ФГОС  II поколения;</w:t>
      </w:r>
    </w:p>
    <w:p w:rsidR="00BE6B89" w:rsidRPr="00A8064F" w:rsidRDefault="00BE6B89" w:rsidP="00BE6B8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lastRenderedPageBreak/>
        <w:t>Развивать интеллектуальные способности учащихся;</w:t>
      </w:r>
    </w:p>
    <w:p w:rsidR="00BE6B89" w:rsidRPr="00A8064F" w:rsidRDefault="00BE6B89" w:rsidP="00BE6B8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 xml:space="preserve">Формировать </w:t>
      </w:r>
      <w:proofErr w:type="spellStart"/>
      <w:r w:rsidRPr="00A8064F">
        <w:rPr>
          <w:rFonts w:ascii="Times New Roman" w:hAnsi="Times New Roman"/>
          <w:bCs/>
          <w:sz w:val="28"/>
          <w:szCs w:val="28"/>
        </w:rPr>
        <w:t>субъектность</w:t>
      </w:r>
      <w:proofErr w:type="spellEnd"/>
      <w:r w:rsidRPr="00A8064F">
        <w:rPr>
          <w:rFonts w:ascii="Times New Roman" w:hAnsi="Times New Roman"/>
          <w:bCs/>
          <w:sz w:val="28"/>
          <w:szCs w:val="28"/>
        </w:rPr>
        <w:t xml:space="preserve"> через участие в олимпиадах (очных, заочных, дистанционных), проектную деятельность;</w:t>
      </w:r>
    </w:p>
    <w:p w:rsidR="00BE6B89" w:rsidRPr="00A8064F" w:rsidRDefault="00BE6B89" w:rsidP="00BE6B89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 xml:space="preserve">Привлекать </w:t>
      </w:r>
      <w:r>
        <w:rPr>
          <w:rFonts w:ascii="Times New Roman" w:hAnsi="Times New Roman"/>
          <w:bCs/>
          <w:sz w:val="28"/>
          <w:szCs w:val="28"/>
        </w:rPr>
        <w:t>родителей   к участию в учебно-</w:t>
      </w:r>
      <w:r w:rsidRPr="00A8064F">
        <w:rPr>
          <w:rFonts w:ascii="Times New Roman" w:hAnsi="Times New Roman"/>
          <w:bCs/>
          <w:sz w:val="28"/>
          <w:szCs w:val="28"/>
        </w:rPr>
        <w:t>воспитательном процессе.</w:t>
      </w:r>
    </w:p>
    <w:p w:rsidR="00BE6B89" w:rsidRPr="00A8064F" w:rsidRDefault="00BE6B89" w:rsidP="00BE6B89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 xml:space="preserve">      Моя работа направлена на развитие  у учащихся следующих  ключевых компетенций:</w:t>
      </w:r>
    </w:p>
    <w:p w:rsidR="00BE6B89" w:rsidRPr="00A8064F" w:rsidRDefault="00BE6B89" w:rsidP="00BE6B8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>инициативность (активная жизненная позиция);</w:t>
      </w:r>
    </w:p>
    <w:p w:rsidR="00BE6B89" w:rsidRPr="00A8064F" w:rsidRDefault="00BE6B89" w:rsidP="00BE6B8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A8064F">
        <w:rPr>
          <w:rFonts w:ascii="Times New Roman" w:hAnsi="Times New Roman"/>
          <w:bCs/>
          <w:sz w:val="28"/>
          <w:szCs w:val="28"/>
        </w:rPr>
        <w:t>коммуникативная культура (умение работать в паре, группе,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End"/>
    </w:p>
    <w:p w:rsidR="00BE6B89" w:rsidRPr="00A8064F" w:rsidRDefault="00BE6B89" w:rsidP="00BE6B89">
      <w:pPr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>аргументировано излагать точку зрения, отстаивать свои  позиции);</w:t>
      </w:r>
    </w:p>
    <w:p w:rsidR="00BE6B89" w:rsidRPr="00A8064F" w:rsidRDefault="00BE6B89" w:rsidP="00BE6B8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>принимать решения  и нести ответственность;</w:t>
      </w:r>
    </w:p>
    <w:p w:rsidR="00BE6B89" w:rsidRPr="00A8064F" w:rsidRDefault="00BE6B89" w:rsidP="00BE6B89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A8064F">
        <w:rPr>
          <w:rFonts w:ascii="Times New Roman" w:hAnsi="Times New Roman"/>
          <w:bCs/>
          <w:sz w:val="28"/>
          <w:szCs w:val="28"/>
        </w:rPr>
        <w:t>самостоятельность.</w:t>
      </w:r>
    </w:p>
    <w:p w:rsidR="00BE6B89" w:rsidRDefault="00BE6B89" w:rsidP="00BE6B8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BE6B89" w:rsidRPr="007D5C6A" w:rsidRDefault="00BE6B89" w:rsidP="00BE6B89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  <w:r w:rsidRPr="00E76460">
        <w:rPr>
          <w:rFonts w:ascii="Times New Roman" w:hAnsi="Times New Roman"/>
          <w:b/>
          <w:sz w:val="32"/>
          <w:szCs w:val="32"/>
        </w:rPr>
        <w:t>2.2.  Педагогические технологии</w:t>
      </w:r>
    </w:p>
    <w:p w:rsidR="00BE6B89" w:rsidRPr="00A8064F" w:rsidRDefault="00BE6B89" w:rsidP="00BE6B89">
      <w:pPr>
        <w:spacing w:after="0" w:line="360" w:lineRule="auto"/>
        <w:ind w:firstLine="539"/>
        <w:jc w:val="both"/>
        <w:rPr>
          <w:rFonts w:ascii="Times New Roman" w:hAnsi="Times New Roman"/>
          <w:bCs/>
          <w:sz w:val="28"/>
          <w:szCs w:val="28"/>
        </w:rPr>
      </w:pPr>
      <w:r w:rsidRPr="00735B77">
        <w:rPr>
          <w:rFonts w:ascii="Times New Roman" w:hAnsi="Times New Roman"/>
          <w:sz w:val="28"/>
          <w:szCs w:val="28"/>
        </w:rPr>
        <w:t xml:space="preserve">С 1989 года я стала целенаправленно вносить в свою работу элементы развивающего обучения, рекомендации учителей-новаторов, собственные методы и приемы создания положительного фона учения и развития </w:t>
      </w:r>
      <w:proofErr w:type="spellStart"/>
      <w:r w:rsidRPr="00735B77">
        <w:rPr>
          <w:rFonts w:ascii="Times New Roman" w:hAnsi="Times New Roman"/>
          <w:sz w:val="28"/>
          <w:szCs w:val="28"/>
        </w:rPr>
        <w:t>креативности</w:t>
      </w:r>
      <w:proofErr w:type="spellEnd"/>
      <w:r w:rsidRPr="00735B77">
        <w:rPr>
          <w:rFonts w:ascii="Times New Roman" w:hAnsi="Times New Roman"/>
          <w:sz w:val="28"/>
          <w:szCs w:val="28"/>
        </w:rPr>
        <w:t xml:space="preserve"> детей. С первых дней работы в школе, систематически повышая знания, интересуясь новыми достижениями педагогики, методиками преподавания </w:t>
      </w:r>
      <w:r>
        <w:rPr>
          <w:rFonts w:ascii="Times New Roman" w:hAnsi="Times New Roman"/>
          <w:sz w:val="28"/>
          <w:szCs w:val="28"/>
        </w:rPr>
        <w:t xml:space="preserve">начального обучения,  </w:t>
      </w:r>
      <w:r w:rsidRPr="00735B77">
        <w:rPr>
          <w:rFonts w:ascii="Times New Roman" w:hAnsi="Times New Roman"/>
          <w:sz w:val="28"/>
          <w:szCs w:val="28"/>
        </w:rPr>
        <w:t>совершенствую свое мастерство.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8064F">
        <w:rPr>
          <w:rFonts w:ascii="Times New Roman" w:hAnsi="Times New Roman"/>
          <w:bCs/>
          <w:sz w:val="28"/>
          <w:szCs w:val="28"/>
        </w:rPr>
        <w:t xml:space="preserve">Неотъемлемой частью работы учителя в современной школе является использование различных педагогических технологий: игровые, </w:t>
      </w:r>
      <w:proofErr w:type="spellStart"/>
      <w:r w:rsidRPr="00A8064F">
        <w:rPr>
          <w:rFonts w:ascii="Times New Roman" w:hAnsi="Times New Roman"/>
          <w:bCs/>
          <w:sz w:val="28"/>
          <w:szCs w:val="28"/>
        </w:rPr>
        <w:t>здоровьесберегающие</w:t>
      </w:r>
      <w:proofErr w:type="spellEnd"/>
      <w:r w:rsidRPr="00A8064F">
        <w:rPr>
          <w:rFonts w:ascii="Times New Roman" w:hAnsi="Times New Roman"/>
          <w:bCs/>
          <w:sz w:val="28"/>
          <w:szCs w:val="28"/>
        </w:rPr>
        <w:t>, дифференциация, личностно – ориентированные, информационно-коммуникационные, индивидуальные, метод проектирования – вот неполный перечень традиционных и инновационных технологий, которые способствуют достижению поставленных перед нами задач.</w:t>
      </w:r>
    </w:p>
    <w:p w:rsidR="00BE6B89" w:rsidRPr="00C33CB1" w:rsidRDefault="00BE6B89" w:rsidP="00BE6B89">
      <w:pPr>
        <w:spacing w:after="0" w:line="360" w:lineRule="auto"/>
        <w:ind w:firstLine="539"/>
        <w:jc w:val="both"/>
        <w:rPr>
          <w:color w:val="FF0000"/>
        </w:rPr>
      </w:pPr>
      <w:r w:rsidRPr="00A8064F">
        <w:rPr>
          <w:rFonts w:ascii="Times New Roman" w:hAnsi="Times New Roman"/>
          <w:sz w:val="28"/>
          <w:szCs w:val="28"/>
        </w:rPr>
        <w:t xml:space="preserve">С целью не только привития необходимых умений и навыков,  развития способности к самостоятельному, творческому применению знаний, но и  использования различных методов и форм учебно-воспитательной деятельности для развития логических мышлений в творческой деятельности </w:t>
      </w:r>
      <w:r w:rsidRPr="00A8064F">
        <w:rPr>
          <w:rFonts w:ascii="Times New Roman" w:hAnsi="Times New Roman"/>
          <w:sz w:val="28"/>
          <w:szCs w:val="28"/>
        </w:rPr>
        <w:lastRenderedPageBreak/>
        <w:t>учащихся начальных классов работаю над темой «Способы и приемы логических су</w:t>
      </w:r>
      <w:r w:rsidRPr="005040AD">
        <w:rPr>
          <w:rFonts w:ascii="Times New Roman" w:hAnsi="Times New Roman"/>
          <w:sz w:val="28"/>
          <w:szCs w:val="28"/>
        </w:rPr>
        <w:t>ждений в творческой деятельности учащихся</w:t>
      </w:r>
      <w:r>
        <w:rPr>
          <w:rFonts w:ascii="Times New Roman" w:hAnsi="Times New Roman"/>
          <w:sz w:val="28"/>
          <w:szCs w:val="28"/>
        </w:rPr>
        <w:t>».</w:t>
      </w:r>
    </w:p>
    <w:p w:rsidR="00BE6B89" w:rsidRPr="00A8064F" w:rsidRDefault="00BE6B89" w:rsidP="00BE6B89">
      <w:pPr>
        <w:spacing w:after="0" w:line="36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>Для реализации поставленной цели выбираю педагогические технологии, которые  будут способствовать поставленной цели:</w:t>
      </w:r>
    </w:p>
    <w:p w:rsidR="00BE6B89" w:rsidRPr="00A8064F" w:rsidRDefault="00BE6B89" w:rsidP="00BE6B89">
      <w:pPr>
        <w:numPr>
          <w:ilvl w:val="0"/>
          <w:numId w:val="3"/>
        </w:numPr>
        <w:spacing w:after="0" w:line="360" w:lineRule="auto"/>
        <w:ind w:left="0" w:firstLine="899"/>
        <w:jc w:val="both"/>
        <w:rPr>
          <w:rFonts w:ascii="Times New Roman" w:hAnsi="Times New Roman"/>
          <w:sz w:val="28"/>
          <w:szCs w:val="28"/>
        </w:rPr>
      </w:pPr>
      <w:r w:rsidRPr="008E270E">
        <w:rPr>
          <w:rFonts w:ascii="Times New Roman" w:hAnsi="Times New Roman"/>
          <w:b/>
          <w:sz w:val="28"/>
          <w:szCs w:val="28"/>
        </w:rPr>
        <w:t>Технология проблемного обучения</w:t>
      </w:r>
      <w:r w:rsidRPr="00A8064F">
        <w:rPr>
          <w:rFonts w:ascii="Times New Roman" w:hAnsi="Times New Roman"/>
          <w:sz w:val="28"/>
          <w:szCs w:val="28"/>
        </w:rPr>
        <w:t xml:space="preserve"> (создание учителем проблемных ситуаций и активной самостоятельной деятельности учащихся по их разрешению, в результате чего и происходит творческое овладение профессиональными знаниями, навыками, умениями).</w:t>
      </w:r>
    </w:p>
    <w:p w:rsidR="00BE6B89" w:rsidRPr="00A8064F" w:rsidRDefault="00BE6B89" w:rsidP="00BE6B89">
      <w:pPr>
        <w:numPr>
          <w:ilvl w:val="0"/>
          <w:numId w:val="3"/>
        </w:numPr>
        <w:spacing w:after="0" w:line="360" w:lineRule="auto"/>
        <w:ind w:left="0" w:firstLine="89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E270E">
        <w:rPr>
          <w:rFonts w:ascii="Times New Roman" w:hAnsi="Times New Roman"/>
          <w:b/>
          <w:sz w:val="28"/>
          <w:szCs w:val="28"/>
        </w:rPr>
        <w:t>Здоровьесберегающие</w:t>
      </w:r>
      <w:proofErr w:type="spellEnd"/>
      <w:r w:rsidRPr="008E270E">
        <w:rPr>
          <w:rFonts w:ascii="Times New Roman" w:hAnsi="Times New Roman"/>
          <w:b/>
          <w:sz w:val="28"/>
          <w:szCs w:val="28"/>
        </w:rPr>
        <w:t xml:space="preserve"> технологии</w:t>
      </w:r>
      <w:r w:rsidRPr="00A8064F">
        <w:rPr>
          <w:rFonts w:ascii="Times New Roman" w:hAnsi="Times New Roman"/>
          <w:sz w:val="28"/>
          <w:szCs w:val="28"/>
        </w:rPr>
        <w:t>,  которые позволяют реализовать принцип «не навреди».</w:t>
      </w:r>
    </w:p>
    <w:p w:rsidR="00BE6B89" w:rsidRPr="00A8064F" w:rsidRDefault="00BE6B89" w:rsidP="00BE6B89">
      <w:pPr>
        <w:numPr>
          <w:ilvl w:val="0"/>
          <w:numId w:val="3"/>
        </w:numPr>
        <w:spacing w:after="0" w:line="360" w:lineRule="auto"/>
        <w:ind w:left="0" w:firstLine="899"/>
        <w:jc w:val="both"/>
        <w:rPr>
          <w:rFonts w:ascii="Times New Roman" w:hAnsi="Times New Roman"/>
          <w:sz w:val="28"/>
          <w:szCs w:val="28"/>
        </w:rPr>
      </w:pPr>
      <w:r w:rsidRPr="008E270E">
        <w:rPr>
          <w:rFonts w:ascii="Times New Roman" w:hAnsi="Times New Roman"/>
          <w:b/>
          <w:sz w:val="28"/>
          <w:szCs w:val="28"/>
        </w:rPr>
        <w:t>Игровые технологии</w:t>
      </w:r>
      <w:r w:rsidRPr="00A8064F">
        <w:rPr>
          <w:rFonts w:ascii="Times New Roman" w:hAnsi="Times New Roman"/>
          <w:sz w:val="28"/>
          <w:szCs w:val="28"/>
        </w:rPr>
        <w:t xml:space="preserve">. </w:t>
      </w:r>
      <w:r w:rsidRPr="00A8064F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A8064F">
        <w:rPr>
          <w:rFonts w:ascii="Times New Roman" w:hAnsi="Times New Roman"/>
          <w:bCs/>
          <w:sz w:val="28"/>
          <w:szCs w:val="28"/>
        </w:rPr>
        <w:t>Эффективна игровая форма работы, так как именно в игре развиваются творческие способности личности. Во все занятия включаются игры по развитию речи, занимательные упражнения, фонетические, лексические, грамматические и подвижные игры.</w:t>
      </w:r>
    </w:p>
    <w:p w:rsidR="00BE6B89" w:rsidRPr="00A8064F" w:rsidRDefault="00BE6B89" w:rsidP="00BE6B89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270E">
        <w:rPr>
          <w:rFonts w:ascii="Times New Roman" w:hAnsi="Times New Roman"/>
          <w:b/>
          <w:sz w:val="28"/>
          <w:szCs w:val="28"/>
        </w:rPr>
        <w:t>Технология проектной деятельности</w:t>
      </w:r>
      <w:r w:rsidRPr="00A8064F">
        <w:rPr>
          <w:rFonts w:ascii="Times New Roman" w:hAnsi="Times New Roman"/>
          <w:sz w:val="28"/>
          <w:szCs w:val="28"/>
        </w:rPr>
        <w:t>, т.к. она позволяет раскрыть</w:t>
      </w:r>
    </w:p>
    <w:p w:rsidR="00BE6B89" w:rsidRDefault="00BE6B89" w:rsidP="00BE6B8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>такие  необходимые качества личности  - как активность, самостоятельность, инициативность, ответственность, умение  работать  в группе.</w:t>
      </w:r>
    </w:p>
    <w:p w:rsidR="00BE6B89" w:rsidRDefault="00BE6B89" w:rsidP="00BE6B89">
      <w:pPr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270E">
        <w:rPr>
          <w:rFonts w:ascii="Times New Roman" w:hAnsi="Times New Roman"/>
          <w:b/>
          <w:sz w:val="28"/>
          <w:szCs w:val="28"/>
        </w:rPr>
        <w:t>Дифференциация</w:t>
      </w:r>
      <w:r>
        <w:rPr>
          <w:rFonts w:ascii="Times New Roman" w:hAnsi="Times New Roman"/>
          <w:sz w:val="28"/>
          <w:szCs w:val="28"/>
        </w:rPr>
        <w:t xml:space="preserve"> (ф</w:t>
      </w:r>
      <w:r w:rsidRPr="004C0871">
        <w:rPr>
          <w:rFonts w:ascii="Times New Roman" w:hAnsi="Times New Roman"/>
          <w:sz w:val="28"/>
          <w:szCs w:val="28"/>
        </w:rPr>
        <w:t>ормирова</w:t>
      </w:r>
      <w:r>
        <w:rPr>
          <w:rFonts w:ascii="Times New Roman" w:hAnsi="Times New Roman"/>
          <w:sz w:val="28"/>
          <w:szCs w:val="28"/>
        </w:rPr>
        <w:t>ние у учащихся умения общаться; у</w:t>
      </w:r>
      <w:r w:rsidRPr="004C0871">
        <w:rPr>
          <w:rFonts w:ascii="Times New Roman" w:hAnsi="Times New Roman"/>
          <w:sz w:val="28"/>
          <w:szCs w:val="28"/>
        </w:rPr>
        <w:t>мение последовательно и обоснова</w:t>
      </w:r>
      <w:r>
        <w:rPr>
          <w:rFonts w:ascii="Times New Roman" w:hAnsi="Times New Roman"/>
          <w:sz w:val="28"/>
          <w:szCs w:val="28"/>
        </w:rPr>
        <w:t>нно излагать свои мысли; с</w:t>
      </w:r>
      <w:r w:rsidRPr="004C0871">
        <w:rPr>
          <w:rFonts w:ascii="Times New Roman" w:hAnsi="Times New Roman"/>
          <w:sz w:val="28"/>
          <w:szCs w:val="28"/>
        </w:rPr>
        <w:t xml:space="preserve">амостоятельное ориентирование </w:t>
      </w:r>
      <w:r>
        <w:rPr>
          <w:rFonts w:ascii="Times New Roman" w:hAnsi="Times New Roman"/>
          <w:sz w:val="28"/>
          <w:szCs w:val="28"/>
        </w:rPr>
        <w:t>в решении нестандартных задач; р</w:t>
      </w:r>
      <w:r w:rsidRPr="004C0871">
        <w:rPr>
          <w:rFonts w:ascii="Times New Roman" w:hAnsi="Times New Roman"/>
          <w:sz w:val="28"/>
          <w:szCs w:val="28"/>
        </w:rPr>
        <w:t xml:space="preserve">азвитие логического мышления, </w:t>
      </w:r>
      <w:r>
        <w:rPr>
          <w:rFonts w:ascii="Times New Roman" w:hAnsi="Times New Roman"/>
          <w:sz w:val="28"/>
          <w:szCs w:val="28"/>
        </w:rPr>
        <w:t>активное участие в обсуждении; п</w:t>
      </w:r>
      <w:r w:rsidRPr="004C0871">
        <w:rPr>
          <w:rFonts w:ascii="Times New Roman" w:hAnsi="Times New Roman"/>
          <w:sz w:val="28"/>
          <w:szCs w:val="28"/>
        </w:rPr>
        <w:t>робуждение интереса к предмету, желание работать творчески, самостоятельно</w:t>
      </w:r>
      <w:r>
        <w:rPr>
          <w:rFonts w:ascii="Times New Roman" w:hAnsi="Times New Roman"/>
          <w:sz w:val="28"/>
          <w:szCs w:val="28"/>
        </w:rPr>
        <w:t>)</w:t>
      </w:r>
      <w:r w:rsidRPr="004C0871">
        <w:rPr>
          <w:rFonts w:ascii="Times New Roman" w:hAnsi="Times New Roman"/>
          <w:sz w:val="28"/>
          <w:szCs w:val="28"/>
        </w:rPr>
        <w:t>.</w:t>
      </w:r>
    </w:p>
    <w:p w:rsidR="00BE6B89" w:rsidRPr="008E0297" w:rsidRDefault="00BE6B89" w:rsidP="00BE6B8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8E0297">
        <w:rPr>
          <w:rFonts w:ascii="Times New Roman" w:hAnsi="Times New Roman"/>
          <w:sz w:val="28"/>
          <w:szCs w:val="28"/>
        </w:rPr>
        <w:t xml:space="preserve">Метод дифференциации: </w:t>
      </w:r>
    </w:p>
    <w:p w:rsidR="00BE6B89" w:rsidRDefault="00BE6B89" w:rsidP="00BE6B8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по возрастному развитию; </w:t>
      </w:r>
    </w:p>
    <w:p w:rsidR="00BE6B89" w:rsidRDefault="00BE6B89" w:rsidP="00BE6B8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по уровню творчества; </w:t>
      </w:r>
    </w:p>
    <w:p w:rsidR="00BE6B89" w:rsidRDefault="00BE6B89" w:rsidP="00BE6B8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по уровню трудности; </w:t>
      </w:r>
    </w:p>
    <w:p w:rsidR="00BE6B89" w:rsidRDefault="00BE6B89" w:rsidP="00BE6B8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по объему; </w:t>
      </w:r>
    </w:p>
    <w:p w:rsidR="00BE6B89" w:rsidRDefault="00BE6B89" w:rsidP="00BE6B89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1685">
        <w:rPr>
          <w:rFonts w:ascii="Times New Roman" w:hAnsi="Times New Roman"/>
          <w:sz w:val="28"/>
          <w:szCs w:val="28"/>
        </w:rPr>
        <w:t xml:space="preserve">по степени самостоятельности учащихся. </w:t>
      </w:r>
      <w:r w:rsidRPr="004C0871">
        <w:rPr>
          <w:rFonts w:ascii="Times New Roman" w:hAnsi="Times New Roman"/>
          <w:sz w:val="28"/>
          <w:szCs w:val="28"/>
        </w:rPr>
        <w:t xml:space="preserve"> </w:t>
      </w:r>
    </w:p>
    <w:p w:rsidR="00BE6B89" w:rsidRPr="00A8064F" w:rsidRDefault="00BE6B89" w:rsidP="00BE6B8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</w:t>
      </w:r>
      <w:r w:rsidRPr="008E0297">
        <w:rPr>
          <w:rFonts w:ascii="Times New Roman" w:hAnsi="Times New Roman"/>
          <w:sz w:val="28"/>
          <w:szCs w:val="28"/>
        </w:rPr>
        <w:t>ифференцированные задания – это самостоятельная работа, составленная с учётом знаний учащихся класса.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7089C">
        <w:rPr>
          <w:rFonts w:ascii="Times New Roman" w:hAnsi="Times New Roman"/>
          <w:sz w:val="28"/>
          <w:szCs w:val="28"/>
        </w:rPr>
        <w:t>Для развивающего урока непременным условием является организация разных по уровню самостоятельных работ, и облегчают организацию занятий в классе, создаёт атмосферу доброжелательности, атмосферу успеха, желание школьников продвигаться в учёбе в соответствии с их возможностями и даже развивать возможности. Применение самостоятельных работ разного уровня и разных по цели обеспечивает не только объективную оценку знаний и умений учащихся, но и эффективную обратную связь в учебном процессе, даёт возможность учителю регулярно знать реальную картину усвоения знаний учащимися, проблемы в знаниях и даёт возможность немедленного усвоения устранения пробелов, т.е. коррекции.</w:t>
      </w:r>
      <w:r>
        <w:rPr>
          <w:rFonts w:ascii="Times New Roman" w:hAnsi="Times New Roman"/>
          <w:sz w:val="28"/>
          <w:szCs w:val="28"/>
        </w:rPr>
        <w:t xml:space="preserve">  </w:t>
      </w:r>
      <w:r w:rsidRPr="008E0297">
        <w:rPr>
          <w:rFonts w:ascii="Times New Roman" w:hAnsi="Times New Roman"/>
          <w:sz w:val="28"/>
          <w:szCs w:val="28"/>
        </w:rPr>
        <w:t>По цели применения самостоятель</w:t>
      </w:r>
      <w:r>
        <w:rPr>
          <w:rFonts w:ascii="Times New Roman" w:hAnsi="Times New Roman"/>
          <w:sz w:val="28"/>
          <w:szCs w:val="28"/>
        </w:rPr>
        <w:t xml:space="preserve">ных работ могут </w:t>
      </w:r>
      <w:r w:rsidRPr="008E0297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8E0297">
        <w:rPr>
          <w:rFonts w:ascii="Times New Roman" w:hAnsi="Times New Roman"/>
          <w:sz w:val="28"/>
          <w:szCs w:val="28"/>
        </w:rPr>
        <w:t>обучающими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0297">
        <w:rPr>
          <w:rFonts w:ascii="Times New Roman" w:hAnsi="Times New Roman"/>
          <w:sz w:val="28"/>
          <w:szCs w:val="28"/>
        </w:rPr>
        <w:t>тренировочными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0297">
        <w:rPr>
          <w:rFonts w:ascii="Times New Roman" w:hAnsi="Times New Roman"/>
          <w:sz w:val="28"/>
          <w:szCs w:val="28"/>
        </w:rPr>
        <w:t>закрепляющими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0297">
        <w:rPr>
          <w:rFonts w:ascii="Times New Roman" w:hAnsi="Times New Roman"/>
          <w:sz w:val="28"/>
          <w:szCs w:val="28"/>
        </w:rPr>
        <w:t>повторительными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8E0297">
        <w:rPr>
          <w:rFonts w:ascii="Times New Roman" w:hAnsi="Times New Roman"/>
          <w:sz w:val="28"/>
          <w:szCs w:val="28"/>
        </w:rPr>
        <w:t>развивающими</w:t>
      </w:r>
      <w:r>
        <w:rPr>
          <w:rFonts w:ascii="Times New Roman" w:hAnsi="Times New Roman"/>
          <w:sz w:val="28"/>
          <w:szCs w:val="28"/>
        </w:rPr>
        <w:t xml:space="preserve">,  </w:t>
      </w:r>
      <w:r w:rsidRPr="008E0297">
        <w:rPr>
          <w:rFonts w:ascii="Times New Roman" w:hAnsi="Times New Roman"/>
          <w:sz w:val="28"/>
          <w:szCs w:val="28"/>
        </w:rPr>
        <w:t>творческими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8E0297">
        <w:rPr>
          <w:rFonts w:ascii="Times New Roman" w:hAnsi="Times New Roman"/>
          <w:sz w:val="28"/>
          <w:szCs w:val="28"/>
        </w:rPr>
        <w:t>контрольными.</w:t>
      </w:r>
      <w:r w:rsidRPr="0067089C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BE6B89" w:rsidRPr="00A8064F" w:rsidRDefault="00BE6B89" w:rsidP="00BE6B8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8064F">
        <w:rPr>
          <w:rFonts w:ascii="Times New Roman" w:hAnsi="Times New Roman"/>
          <w:sz w:val="28"/>
          <w:szCs w:val="28"/>
        </w:rPr>
        <w:t xml:space="preserve">Считаю, что главной задачей обучения младших школьников является создание условий, при которых каждый ученик  получает возможность развивать своё умение учиться. </w:t>
      </w:r>
    </w:p>
    <w:p w:rsidR="00BE6B89" w:rsidRDefault="00BE6B89" w:rsidP="00BE6B89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EB1685">
        <w:rPr>
          <w:rFonts w:ascii="Times New Roman" w:hAnsi="Times New Roman"/>
          <w:sz w:val="28"/>
          <w:szCs w:val="28"/>
        </w:rPr>
        <w:t xml:space="preserve">овременный этап педагогической практики - это переход от информационно-объяснительной технологии обучения к деятельностно - развивающей, формирующей широкий спектр личностных качеств ребенка. Важным становится не только усвоение знаний, но и сами способы усвоения и переработки учебных информаций, развития познавательных сил и творческого потенциала учащихся. 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5BA3"/>
    <w:multiLevelType w:val="hybridMultilevel"/>
    <w:tmpl w:val="D6D2BA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DC65D6"/>
    <w:multiLevelType w:val="hybridMultilevel"/>
    <w:tmpl w:val="1F7C3C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091B27"/>
    <w:multiLevelType w:val="hybridMultilevel"/>
    <w:tmpl w:val="D280EE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E50483"/>
    <w:multiLevelType w:val="hybridMultilevel"/>
    <w:tmpl w:val="85F44906"/>
    <w:lvl w:ilvl="0" w:tplc="04190005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50D717EB"/>
    <w:multiLevelType w:val="hybridMultilevel"/>
    <w:tmpl w:val="AC7C94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6B89"/>
    <w:rsid w:val="00054CD2"/>
    <w:rsid w:val="008D75C3"/>
    <w:rsid w:val="00A7029D"/>
    <w:rsid w:val="00AC0C55"/>
    <w:rsid w:val="00BE6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8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967</Words>
  <Characters>5517</Characters>
  <Application>Microsoft Office Word</Application>
  <DocSecurity>0</DocSecurity>
  <Lines>45</Lines>
  <Paragraphs>12</Paragraphs>
  <ScaleCrop>false</ScaleCrop>
  <Company/>
  <LinksUpToDate>false</LinksUpToDate>
  <CharactersWithSpaces>6472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2010-11-25T06:55:00Z</dcterms:created>
  <dcterms:modified xsi:type="dcterms:W3CDTF">2010-11-25T06:55:00Z</dcterms:modified>
</cp:coreProperties>
</file>